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8D04" w14:textId="0C9445A5" w:rsidR="00D166F9" w:rsidRPr="006E07B0" w:rsidRDefault="004B6935" w:rsidP="004B693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40"/>
          <w:szCs w:val="40"/>
          <w:bdr w:val="none" w:sz="0" w:space="0" w:color="auto"/>
          <w:lang w:val="fr-FR"/>
        </w:rPr>
      </w:pPr>
      <w:r w:rsidRPr="006E07B0">
        <w:rPr>
          <w:rFonts w:ascii="Arial" w:eastAsia="Times New Roman" w:hAnsi="Arial" w:cs="Arial"/>
          <w:color w:val="131514"/>
          <w:sz w:val="40"/>
          <w:szCs w:val="40"/>
          <w:bdr w:val="none" w:sz="0" w:space="0" w:color="auto"/>
          <w:shd w:val="clear" w:color="auto" w:fill="FFFFFF"/>
          <w:lang w:val="fr-FR"/>
        </w:rPr>
        <w:t>La Néréide</w:t>
      </w:r>
    </w:p>
    <w:p w14:paraId="1E167358" w14:textId="77777777" w:rsidR="00D166F9" w:rsidRPr="006E07B0" w:rsidRDefault="00D166F9" w:rsidP="00D166F9">
      <w:pPr>
        <w:rPr>
          <w:rFonts w:ascii="Arial" w:eastAsia="Times New Roman" w:hAnsi="Arial" w:cs="Arial"/>
          <w:sz w:val="22"/>
          <w:szCs w:val="22"/>
          <w:lang w:val="fr-FR"/>
        </w:rPr>
      </w:pPr>
    </w:p>
    <w:p w14:paraId="7F4A42E6" w14:textId="15A26F26" w:rsid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La Néréide a été créée en 2019 pour mettre en valeur le répertoire pour voix égales par les sopranos Julie Roset, Camille Allérat et Ana Vieira Leite. Depuis, l’ensemble a été salué pour son « expertise impressionnante, un équilibre et une justesse impeccable» (Olyrix).</w:t>
      </w:r>
    </w:p>
    <w:p w14:paraId="64493EF3" w14:textId="77777777" w:rsidR="00116A81" w:rsidRPr="00116A81" w:rsidRDefault="00116A81" w:rsidP="00116A81">
      <w:pPr>
        <w:rPr>
          <w:rFonts w:ascii="Arial" w:eastAsia="Times New Roman" w:hAnsi="Arial" w:cs="Arial"/>
          <w:sz w:val="20"/>
          <w:szCs w:val="20"/>
          <w:lang w:val="fr-FR"/>
        </w:rPr>
      </w:pPr>
    </w:p>
    <w:p w14:paraId="5EF564CB" w14:textId="77777777" w:rsid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Leur premier album, </w:t>
      </w:r>
      <w:r w:rsidRPr="00116A81">
        <w:rPr>
          <w:rFonts w:ascii="Arial" w:eastAsia="Times New Roman" w:hAnsi="Arial" w:cs="Arial"/>
          <w:i/>
          <w:iCs/>
          <w:sz w:val="20"/>
          <w:szCs w:val="20"/>
          <w:lang w:val="fr-FR"/>
        </w:rPr>
        <w:t>Luzzaschi : Il Concerto Segreto</w:t>
      </w:r>
      <w:r w:rsidRPr="00116A81">
        <w:rPr>
          <w:rFonts w:ascii="Arial" w:eastAsia="Times New Roman" w:hAnsi="Arial" w:cs="Arial"/>
          <w:sz w:val="20"/>
          <w:szCs w:val="20"/>
          <w:lang w:val="fr-FR"/>
        </w:rPr>
        <w:t>, sorti chez Ricercar en septembre 2023, a été qualifié de « superbe » (Gramophone) et nommé pour le Preis der deutschen Schallplattenkritik. Ce programme entièrement italien présente des œuvres du compositeur résident à la cour de Ferrare au XVIe siècle, Luzzasco Luzzaschi, ainsi que des pièces de Francesca Caccini, Claudio Monteverdi et Luca Marenzio. Ce premier enregistrement recrée les conditions originales d’interprétation des œuvres, avec un accompagnement de clavecin, viole, harpe et luth. Le programme a été acclamé à Paris, Dijon, Tourcoing, Namur, Ambronay, Ratisbonne, Póvoa de Varzim, Brême, Bruxelles et Utrecht.</w:t>
      </w:r>
    </w:p>
    <w:p w14:paraId="5FA42391" w14:textId="77777777" w:rsidR="00116A81" w:rsidRPr="00116A81" w:rsidRDefault="00116A81" w:rsidP="00116A81">
      <w:pPr>
        <w:rPr>
          <w:rFonts w:ascii="Arial" w:eastAsia="Times New Roman" w:hAnsi="Arial" w:cs="Arial"/>
          <w:sz w:val="20"/>
          <w:szCs w:val="20"/>
          <w:lang w:val="fr-FR"/>
        </w:rPr>
      </w:pPr>
    </w:p>
    <w:p w14:paraId="0728A7AD" w14:textId="15EB61C9" w:rsid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Cette saison, La Néréide sort son deuxième album, </w:t>
      </w:r>
      <w:r w:rsidRPr="00116A81">
        <w:rPr>
          <w:rFonts w:ascii="Arial" w:eastAsia="Times New Roman" w:hAnsi="Arial" w:cs="Arial"/>
          <w:i/>
          <w:iCs/>
          <w:sz w:val="20"/>
          <w:szCs w:val="20"/>
          <w:lang w:val="fr-FR"/>
        </w:rPr>
        <w:t>Le cœur et la raison</w:t>
      </w:r>
      <w:r w:rsidRPr="00116A81">
        <w:rPr>
          <w:rFonts w:ascii="Arial" w:eastAsia="Times New Roman" w:hAnsi="Arial" w:cs="Arial"/>
          <w:sz w:val="20"/>
          <w:szCs w:val="20"/>
          <w:lang w:val="fr-FR"/>
        </w:rPr>
        <w:t>, chez Alpha Classics</w:t>
      </w:r>
      <w:r>
        <w:rPr>
          <w:rFonts w:ascii="Arial" w:eastAsia="Times New Roman" w:hAnsi="Arial" w:cs="Arial"/>
          <w:sz w:val="20"/>
          <w:szCs w:val="20"/>
          <w:lang w:val="fr-FR"/>
        </w:rPr>
        <w:t xml:space="preserve">, </w:t>
      </w:r>
      <w:r w:rsidRPr="00116A81">
        <w:rPr>
          <w:rFonts w:ascii="Arial" w:eastAsia="Times New Roman" w:hAnsi="Arial" w:cs="Arial"/>
          <w:sz w:val="20"/>
          <w:szCs w:val="20"/>
          <w:lang w:val="fr-FR"/>
        </w:rPr>
        <w:t>une sélection de motets et trios vocaux de Lully et Lalouette, accompagnés par les instruments d’époque : orgue, viole de gambe et archiluth. Elles présentent </w:t>
      </w:r>
      <w:r w:rsidRPr="00116A81">
        <w:rPr>
          <w:rFonts w:ascii="Arial" w:eastAsia="Times New Roman" w:hAnsi="Arial" w:cs="Arial"/>
          <w:i/>
          <w:iCs/>
          <w:sz w:val="20"/>
          <w:szCs w:val="20"/>
          <w:lang w:val="fr-FR"/>
        </w:rPr>
        <w:t>Le cœur et la raison</w:t>
      </w:r>
      <w:r w:rsidRPr="00116A81">
        <w:rPr>
          <w:rFonts w:ascii="Arial" w:eastAsia="Times New Roman" w:hAnsi="Arial" w:cs="Arial"/>
          <w:sz w:val="20"/>
          <w:szCs w:val="20"/>
          <w:lang w:val="fr-FR"/>
        </w:rPr>
        <w:t> en concert à Avignon, Froville et Saint-Michel-en-Thiérache.</w:t>
      </w:r>
    </w:p>
    <w:p w14:paraId="7E66F5B4" w14:textId="77777777" w:rsidR="00116A81" w:rsidRPr="00116A81" w:rsidRDefault="00116A81" w:rsidP="00116A81">
      <w:pPr>
        <w:rPr>
          <w:rFonts w:ascii="Arial" w:eastAsia="Times New Roman" w:hAnsi="Arial" w:cs="Arial"/>
          <w:sz w:val="20"/>
          <w:szCs w:val="20"/>
          <w:lang w:val="fr-FR"/>
        </w:rPr>
      </w:pPr>
    </w:p>
    <w:p w14:paraId="3DB548DA" w14:textId="07A8BB73" w:rsid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Parmi leurs autres projets figurent </w:t>
      </w:r>
      <w:r w:rsidRPr="00116A81">
        <w:rPr>
          <w:rFonts w:ascii="Arial" w:eastAsia="Times New Roman" w:hAnsi="Arial" w:cs="Arial"/>
          <w:i/>
          <w:iCs/>
          <w:sz w:val="20"/>
          <w:szCs w:val="20"/>
          <w:lang w:val="fr-FR"/>
        </w:rPr>
        <w:t>À Chloris</w:t>
      </w:r>
      <w:r w:rsidRPr="00116A81">
        <w:rPr>
          <w:rFonts w:ascii="Arial" w:eastAsia="Times New Roman" w:hAnsi="Arial" w:cs="Arial"/>
          <w:sz w:val="20"/>
          <w:szCs w:val="20"/>
          <w:lang w:val="fr-FR"/>
        </w:rPr>
        <w:t>, un programme mêlant Rameau, Fauré et Piaf, interprété lors d’une tournée locale avec la Holland Baroque Society, ainsi que </w:t>
      </w:r>
      <w:r w:rsidRPr="00116A81">
        <w:rPr>
          <w:rFonts w:ascii="Arial" w:eastAsia="Times New Roman" w:hAnsi="Arial" w:cs="Arial"/>
          <w:i/>
          <w:iCs/>
          <w:sz w:val="20"/>
          <w:szCs w:val="20"/>
          <w:lang w:val="fr-FR"/>
        </w:rPr>
        <w:t>Les petites filles sages</w:t>
      </w:r>
      <w:r>
        <w:rPr>
          <w:rFonts w:ascii="Arial" w:eastAsia="Times New Roman" w:hAnsi="Arial" w:cs="Arial"/>
          <w:sz w:val="20"/>
          <w:szCs w:val="20"/>
          <w:lang w:val="fr-FR"/>
        </w:rPr>
        <w:t xml:space="preserve">, </w:t>
      </w:r>
      <w:r w:rsidRPr="00116A81">
        <w:rPr>
          <w:rFonts w:ascii="Arial" w:eastAsia="Times New Roman" w:hAnsi="Arial" w:cs="Arial"/>
          <w:sz w:val="20"/>
          <w:szCs w:val="20"/>
          <w:lang w:val="fr-FR"/>
        </w:rPr>
        <w:t>un programme a cappella avec des œuvres de Caplet, Poulenc et Duruflé, présenté au Kiosque Pulsations à Bordeaux et prochainement à Saint-Denis et</w:t>
      </w:r>
      <w:r w:rsidR="006E07B0">
        <w:rPr>
          <w:rFonts w:ascii="Arial" w:eastAsia="Times New Roman" w:hAnsi="Arial" w:cs="Arial"/>
          <w:sz w:val="20"/>
          <w:szCs w:val="20"/>
          <w:lang w:val="fr-FR"/>
        </w:rPr>
        <w:t xml:space="preserve"> </w:t>
      </w:r>
      <w:r w:rsidR="006E07B0" w:rsidRPr="006E07B0">
        <w:rPr>
          <w:rFonts w:ascii="Arial" w:eastAsia="Times New Roman" w:hAnsi="Arial" w:cs="Arial"/>
          <w:sz w:val="20"/>
          <w:szCs w:val="20"/>
          <w:lang w:val="fr-FR"/>
        </w:rPr>
        <w:t>Bar-Le-Duc</w:t>
      </w:r>
      <w:r w:rsidRPr="00116A81">
        <w:rPr>
          <w:rFonts w:ascii="Arial" w:eastAsia="Times New Roman" w:hAnsi="Arial" w:cs="Arial"/>
          <w:sz w:val="20"/>
          <w:szCs w:val="20"/>
          <w:lang w:val="fr-FR"/>
        </w:rPr>
        <w:t>.</w:t>
      </w:r>
    </w:p>
    <w:p w14:paraId="61DF9BB5" w14:textId="77777777" w:rsidR="00116A81" w:rsidRPr="00116A81" w:rsidRDefault="00116A81" w:rsidP="00116A81">
      <w:pPr>
        <w:rPr>
          <w:rFonts w:ascii="Arial" w:eastAsia="Times New Roman" w:hAnsi="Arial" w:cs="Arial"/>
          <w:sz w:val="20"/>
          <w:szCs w:val="20"/>
          <w:lang w:val="fr-FR"/>
        </w:rPr>
      </w:pPr>
    </w:p>
    <w:p w14:paraId="6EB8A517" w14:textId="77777777" w:rsidR="00116A81" w:rsidRP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Le trio s’est formé lors de leurs études à la Haute École de musique de Genève et a choisi le nom La Néréide en référence aux sirènes mythologiques aquatiques, les Néréides, conservant la forme singulière pour représenter leur unité en tant qu’ensemble.</w:t>
      </w:r>
    </w:p>
    <w:p w14:paraId="6E9A3B2B" w14:textId="2F0C2092" w:rsidR="004B6935" w:rsidRPr="00116A81" w:rsidRDefault="004B6935" w:rsidP="00116A81">
      <w:pPr>
        <w:rPr>
          <w:rFonts w:ascii="Arial" w:hAnsi="Arial" w:cs="Arial"/>
          <w:sz w:val="20"/>
          <w:szCs w:val="20"/>
          <w:lang w:val="fr-FR"/>
        </w:rPr>
      </w:pPr>
    </w:p>
    <w:sectPr w:rsidR="004B6935" w:rsidRPr="00116A81">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F5EA" w14:textId="77777777" w:rsidR="00FA5902" w:rsidRDefault="00FA5902">
      <w:r>
        <w:separator/>
      </w:r>
    </w:p>
  </w:endnote>
  <w:endnote w:type="continuationSeparator" w:id="0">
    <w:p w14:paraId="5CD483BA" w14:textId="77777777" w:rsidR="00FA5902" w:rsidRDefault="00FA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45B697A3"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8D3832">
      <w:rPr>
        <w:rFonts w:ascii="Arial" w:hAnsi="Arial"/>
        <w:sz w:val="20"/>
        <w:szCs w:val="20"/>
      </w:rPr>
      <w:t>5/26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64EB" w14:textId="77777777" w:rsidR="00FA5902" w:rsidRDefault="00FA5902">
      <w:r>
        <w:separator/>
      </w:r>
    </w:p>
  </w:footnote>
  <w:footnote w:type="continuationSeparator" w:id="0">
    <w:p w14:paraId="5314BB82" w14:textId="77777777" w:rsidR="00FA5902" w:rsidRDefault="00FA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6566"/>
    <w:rsid w:val="00073F2F"/>
    <w:rsid w:val="00107D81"/>
    <w:rsid w:val="00116A81"/>
    <w:rsid w:val="00162F7D"/>
    <w:rsid w:val="00195DB5"/>
    <w:rsid w:val="0026362B"/>
    <w:rsid w:val="002C54FC"/>
    <w:rsid w:val="00492EBE"/>
    <w:rsid w:val="004B6935"/>
    <w:rsid w:val="004E5AB7"/>
    <w:rsid w:val="005577DA"/>
    <w:rsid w:val="005A2373"/>
    <w:rsid w:val="005C352A"/>
    <w:rsid w:val="005C665B"/>
    <w:rsid w:val="00686A5A"/>
    <w:rsid w:val="006A69CB"/>
    <w:rsid w:val="006E07B0"/>
    <w:rsid w:val="00701915"/>
    <w:rsid w:val="007069BC"/>
    <w:rsid w:val="007C2556"/>
    <w:rsid w:val="008061DD"/>
    <w:rsid w:val="0086171A"/>
    <w:rsid w:val="008949EE"/>
    <w:rsid w:val="008D3832"/>
    <w:rsid w:val="00903D6D"/>
    <w:rsid w:val="00937DB9"/>
    <w:rsid w:val="00A70E90"/>
    <w:rsid w:val="00AA369D"/>
    <w:rsid w:val="00AB498E"/>
    <w:rsid w:val="00B9114E"/>
    <w:rsid w:val="00C16D93"/>
    <w:rsid w:val="00CC1BC5"/>
    <w:rsid w:val="00CE77C7"/>
    <w:rsid w:val="00D166F9"/>
    <w:rsid w:val="00D73A6E"/>
    <w:rsid w:val="00D8409A"/>
    <w:rsid w:val="00D92F1A"/>
    <w:rsid w:val="00DD6062"/>
    <w:rsid w:val="00DF39F5"/>
    <w:rsid w:val="00E31B87"/>
    <w:rsid w:val="00F845A0"/>
    <w:rsid w:val="00F877B4"/>
    <w:rsid w:val="00FA0F35"/>
    <w:rsid w:val="00FA5902"/>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6152">
      <w:bodyDiv w:val="1"/>
      <w:marLeft w:val="0"/>
      <w:marRight w:val="0"/>
      <w:marTop w:val="0"/>
      <w:marBottom w:val="0"/>
      <w:divBdr>
        <w:top w:val="none" w:sz="0" w:space="0" w:color="auto"/>
        <w:left w:val="none" w:sz="0" w:space="0" w:color="auto"/>
        <w:bottom w:val="none" w:sz="0" w:space="0" w:color="auto"/>
        <w:right w:val="none" w:sz="0" w:space="0" w:color="auto"/>
      </w:divBdr>
    </w:div>
    <w:div w:id="327488914">
      <w:bodyDiv w:val="1"/>
      <w:marLeft w:val="0"/>
      <w:marRight w:val="0"/>
      <w:marTop w:val="0"/>
      <w:marBottom w:val="0"/>
      <w:divBdr>
        <w:top w:val="none" w:sz="0" w:space="0" w:color="auto"/>
        <w:left w:val="none" w:sz="0" w:space="0" w:color="auto"/>
        <w:bottom w:val="none" w:sz="0" w:space="0" w:color="auto"/>
        <w:right w:val="none" w:sz="0" w:space="0" w:color="auto"/>
      </w:divBdr>
    </w:div>
    <w:div w:id="386296962">
      <w:bodyDiv w:val="1"/>
      <w:marLeft w:val="0"/>
      <w:marRight w:val="0"/>
      <w:marTop w:val="0"/>
      <w:marBottom w:val="0"/>
      <w:divBdr>
        <w:top w:val="none" w:sz="0" w:space="0" w:color="auto"/>
        <w:left w:val="none" w:sz="0" w:space="0" w:color="auto"/>
        <w:bottom w:val="none" w:sz="0" w:space="0" w:color="auto"/>
        <w:right w:val="none" w:sz="0" w:space="0" w:color="auto"/>
      </w:divBdr>
    </w:div>
    <w:div w:id="635716240">
      <w:bodyDiv w:val="1"/>
      <w:marLeft w:val="0"/>
      <w:marRight w:val="0"/>
      <w:marTop w:val="0"/>
      <w:marBottom w:val="0"/>
      <w:divBdr>
        <w:top w:val="none" w:sz="0" w:space="0" w:color="auto"/>
        <w:left w:val="none" w:sz="0" w:space="0" w:color="auto"/>
        <w:bottom w:val="none" w:sz="0" w:space="0" w:color="auto"/>
        <w:right w:val="none" w:sz="0" w:space="0" w:color="auto"/>
      </w:divBdr>
    </w:div>
    <w:div w:id="739131961">
      <w:bodyDiv w:val="1"/>
      <w:marLeft w:val="0"/>
      <w:marRight w:val="0"/>
      <w:marTop w:val="0"/>
      <w:marBottom w:val="0"/>
      <w:divBdr>
        <w:top w:val="none" w:sz="0" w:space="0" w:color="auto"/>
        <w:left w:val="none" w:sz="0" w:space="0" w:color="auto"/>
        <w:bottom w:val="none" w:sz="0" w:space="0" w:color="auto"/>
        <w:right w:val="none" w:sz="0" w:space="0" w:color="auto"/>
      </w:divBdr>
    </w:div>
    <w:div w:id="772283196">
      <w:bodyDiv w:val="1"/>
      <w:marLeft w:val="0"/>
      <w:marRight w:val="0"/>
      <w:marTop w:val="0"/>
      <w:marBottom w:val="0"/>
      <w:divBdr>
        <w:top w:val="none" w:sz="0" w:space="0" w:color="auto"/>
        <w:left w:val="none" w:sz="0" w:space="0" w:color="auto"/>
        <w:bottom w:val="none" w:sz="0" w:space="0" w:color="auto"/>
        <w:right w:val="none" w:sz="0" w:space="0" w:color="auto"/>
      </w:divBdr>
    </w:div>
    <w:div w:id="185506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Peppie Johnson</dc:creator>
  <cp:lastModifiedBy>Evi Jaman</cp:lastModifiedBy>
  <cp:revision>2</cp:revision>
  <dcterms:created xsi:type="dcterms:W3CDTF">2025-08-13T15:45:00Z</dcterms:created>
  <dcterms:modified xsi:type="dcterms:W3CDTF">2025-08-13T15:45:00Z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